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9D66" w14:textId="47A70C90" w:rsidR="00BF50F8" w:rsidRDefault="00BF50F8" w:rsidP="00BF50F8">
      <w:pPr>
        <w:jc w:val="center"/>
        <w:rPr>
          <w:b/>
          <w:bCs/>
        </w:rPr>
      </w:pPr>
      <w:r w:rsidRPr="00BF50F8">
        <w:rPr>
          <w:b/>
          <w:bCs/>
        </w:rPr>
        <w:t>Addendum – No. 1</w:t>
      </w:r>
    </w:p>
    <w:p w14:paraId="21BE36FE" w14:textId="77777777" w:rsidR="00FB322D" w:rsidRDefault="00FB322D" w:rsidP="00BF50F8">
      <w:pPr>
        <w:jc w:val="right"/>
        <w:rPr>
          <w:b/>
          <w:bCs/>
        </w:rPr>
      </w:pPr>
    </w:p>
    <w:p w14:paraId="70C7069B" w14:textId="1C0FB5CD" w:rsidR="00BF50F8" w:rsidRDefault="00BF50F8" w:rsidP="00BF50F8">
      <w:pPr>
        <w:jc w:val="right"/>
        <w:rPr>
          <w:b/>
          <w:bCs/>
        </w:rPr>
      </w:pPr>
      <w:r>
        <w:rPr>
          <w:b/>
          <w:bCs/>
        </w:rPr>
        <w:t>Date: 18-04-2023</w:t>
      </w:r>
    </w:p>
    <w:p w14:paraId="4833245B" w14:textId="1950669F" w:rsidR="00BF50F8" w:rsidRDefault="00BF50F8" w:rsidP="00BF50F8">
      <w:pPr>
        <w:rPr>
          <w:b/>
          <w:bCs/>
        </w:rPr>
      </w:pPr>
    </w:p>
    <w:p w14:paraId="3C7DAC04" w14:textId="77777777" w:rsidR="00FB322D" w:rsidRDefault="00FB322D" w:rsidP="00BF50F8">
      <w:pPr>
        <w:rPr>
          <w:b/>
          <w:bCs/>
        </w:rPr>
      </w:pPr>
    </w:p>
    <w:p w14:paraId="32391EF9" w14:textId="52D7DC8E" w:rsidR="00BF50F8" w:rsidRDefault="00BF50F8" w:rsidP="00BF50F8">
      <w:pPr>
        <w:rPr>
          <w:b/>
          <w:bCs/>
          <w:lang w:val="en-US"/>
        </w:rPr>
      </w:pPr>
      <w:r>
        <w:rPr>
          <w:b/>
          <w:bCs/>
          <w:lang w:val="en-US"/>
        </w:rPr>
        <w:t>Tender Notice No: APUIAML/APTDC/</w:t>
      </w:r>
      <w:r w:rsidR="00EB11E8">
        <w:rPr>
          <w:b/>
          <w:bCs/>
          <w:lang w:val="en-US"/>
        </w:rPr>
        <w:t>2</w:t>
      </w:r>
      <w:r w:rsidR="00CE4274">
        <w:rPr>
          <w:b/>
          <w:bCs/>
          <w:lang w:val="en-US"/>
        </w:rPr>
        <w:t>1</w:t>
      </w:r>
    </w:p>
    <w:p w14:paraId="08BD8189" w14:textId="77777777" w:rsidR="00FB322D" w:rsidRDefault="00FB322D" w:rsidP="00BF50F8">
      <w:pPr>
        <w:rPr>
          <w:b/>
          <w:bCs/>
          <w:lang w:val="en-US"/>
        </w:rPr>
      </w:pPr>
    </w:p>
    <w:p w14:paraId="05B259CB" w14:textId="34B5EB04" w:rsidR="00BF50F8" w:rsidRPr="000B30D9" w:rsidRDefault="00BF50F8" w:rsidP="00BF50F8">
      <w:pPr>
        <w:jc w:val="both"/>
        <w:rPr>
          <w:lang w:val="en-US"/>
        </w:rPr>
      </w:pPr>
      <w:r>
        <w:rPr>
          <w:b/>
          <w:bCs/>
          <w:lang w:val="en-US"/>
        </w:rPr>
        <w:t xml:space="preserve">Name of Work: </w:t>
      </w:r>
      <w:r w:rsidR="00CE4274" w:rsidRPr="00CE4274">
        <w:rPr>
          <w:lang w:val="en-US"/>
        </w:rPr>
        <w:t xml:space="preserve">Request </w:t>
      </w:r>
      <w:r w:rsidR="00CE4274">
        <w:rPr>
          <w:lang w:val="en-US"/>
        </w:rPr>
        <w:t>f</w:t>
      </w:r>
      <w:r w:rsidR="00CE4274" w:rsidRPr="00CE4274">
        <w:rPr>
          <w:lang w:val="en-US"/>
        </w:rPr>
        <w:t xml:space="preserve">or Proposal Selection </w:t>
      </w:r>
      <w:r w:rsidR="00CE4274">
        <w:rPr>
          <w:lang w:val="en-US"/>
        </w:rPr>
        <w:t>o</w:t>
      </w:r>
      <w:r w:rsidR="00CE4274" w:rsidRPr="00CE4274">
        <w:rPr>
          <w:lang w:val="en-US"/>
        </w:rPr>
        <w:t xml:space="preserve">f Architectural Agency </w:t>
      </w:r>
      <w:r w:rsidR="00CE4274">
        <w:rPr>
          <w:lang w:val="en-US"/>
        </w:rPr>
        <w:t>f</w:t>
      </w:r>
      <w:r w:rsidR="00CE4274" w:rsidRPr="00CE4274">
        <w:rPr>
          <w:lang w:val="en-US"/>
        </w:rPr>
        <w:t xml:space="preserve">or Conceptualization &amp; Development </w:t>
      </w:r>
      <w:r w:rsidR="00CE4274">
        <w:rPr>
          <w:lang w:val="en-US"/>
        </w:rPr>
        <w:t>o</w:t>
      </w:r>
      <w:r w:rsidR="00CE4274" w:rsidRPr="00CE4274">
        <w:rPr>
          <w:lang w:val="en-US"/>
        </w:rPr>
        <w:t xml:space="preserve">f Haritha Valley Resort, </w:t>
      </w:r>
      <w:proofErr w:type="spellStart"/>
      <w:r w:rsidR="00CE4274" w:rsidRPr="00CE4274">
        <w:rPr>
          <w:lang w:val="en-US"/>
        </w:rPr>
        <w:t>Araku</w:t>
      </w:r>
      <w:proofErr w:type="spellEnd"/>
      <w:r w:rsidR="00CE4274" w:rsidRPr="00CE4274">
        <w:rPr>
          <w:lang w:val="en-US"/>
        </w:rPr>
        <w:t xml:space="preserve"> Valley, Alluri </w:t>
      </w:r>
      <w:proofErr w:type="spellStart"/>
      <w:r w:rsidR="00CE4274" w:rsidRPr="00CE4274">
        <w:rPr>
          <w:lang w:val="en-US"/>
        </w:rPr>
        <w:t>Sitarama</w:t>
      </w:r>
      <w:proofErr w:type="spellEnd"/>
      <w:r w:rsidR="00CE4274" w:rsidRPr="00CE4274">
        <w:rPr>
          <w:lang w:val="en-US"/>
        </w:rPr>
        <w:t xml:space="preserve"> Raju, Andhra Pradesh</w:t>
      </w:r>
    </w:p>
    <w:p w14:paraId="670670AC" w14:textId="77777777" w:rsidR="00FB322D" w:rsidRDefault="00FB322D" w:rsidP="00BF50F8">
      <w:pPr>
        <w:jc w:val="both"/>
        <w:rPr>
          <w:lang w:val="en-US"/>
        </w:rPr>
      </w:pPr>
    </w:p>
    <w:tbl>
      <w:tblPr>
        <w:tblStyle w:val="TableGrid"/>
        <w:tblW w:w="5028" w:type="pct"/>
        <w:tblLook w:val="04A0" w:firstRow="1" w:lastRow="0" w:firstColumn="1" w:lastColumn="0" w:noHBand="0" w:noVBand="1"/>
      </w:tblPr>
      <w:tblGrid>
        <w:gridCol w:w="1415"/>
        <w:gridCol w:w="3967"/>
        <w:gridCol w:w="3684"/>
      </w:tblGrid>
      <w:tr w:rsidR="00BF50F8" w14:paraId="73A3617B" w14:textId="77777777" w:rsidTr="004C797E">
        <w:tc>
          <w:tcPr>
            <w:tcW w:w="780" w:type="pct"/>
          </w:tcPr>
          <w:p w14:paraId="2DD6C74F" w14:textId="662D9F84" w:rsidR="00BF50F8" w:rsidRPr="00FB322D" w:rsidRDefault="00BF50F8" w:rsidP="00BF50F8">
            <w:pPr>
              <w:rPr>
                <w:b/>
                <w:bCs/>
                <w:lang w:val="en-US"/>
              </w:rPr>
            </w:pPr>
            <w:r w:rsidRPr="00FB322D">
              <w:rPr>
                <w:b/>
                <w:bCs/>
                <w:lang w:val="en-US"/>
              </w:rPr>
              <w:t>RFP Clause Ref</w:t>
            </w:r>
          </w:p>
        </w:tc>
        <w:tc>
          <w:tcPr>
            <w:tcW w:w="2188" w:type="pct"/>
          </w:tcPr>
          <w:p w14:paraId="23A8EA3B" w14:textId="3015601F" w:rsidR="00BF50F8" w:rsidRPr="00FB322D" w:rsidRDefault="00BF50F8" w:rsidP="00BF50F8">
            <w:pPr>
              <w:jc w:val="both"/>
              <w:rPr>
                <w:b/>
                <w:bCs/>
                <w:lang w:val="en-US"/>
              </w:rPr>
            </w:pPr>
            <w:r w:rsidRPr="00FB322D">
              <w:rPr>
                <w:b/>
                <w:bCs/>
                <w:lang w:val="en-US"/>
              </w:rPr>
              <w:t>As per RFP</w:t>
            </w:r>
          </w:p>
        </w:tc>
        <w:tc>
          <w:tcPr>
            <w:tcW w:w="2033" w:type="pct"/>
          </w:tcPr>
          <w:p w14:paraId="222EACAE" w14:textId="3E2A87E8" w:rsidR="00BF50F8" w:rsidRPr="00FB322D" w:rsidRDefault="00BF50F8" w:rsidP="00BF50F8">
            <w:pPr>
              <w:jc w:val="both"/>
              <w:rPr>
                <w:b/>
                <w:bCs/>
                <w:lang w:val="en-US"/>
              </w:rPr>
            </w:pPr>
            <w:r w:rsidRPr="00FB322D">
              <w:rPr>
                <w:b/>
                <w:bCs/>
                <w:lang w:val="en-US"/>
              </w:rPr>
              <w:t>To be read as</w:t>
            </w:r>
          </w:p>
        </w:tc>
      </w:tr>
      <w:tr w:rsidR="00BF50F8" w14:paraId="78F2BEEE" w14:textId="77777777" w:rsidTr="004C797E">
        <w:tc>
          <w:tcPr>
            <w:tcW w:w="780" w:type="pct"/>
          </w:tcPr>
          <w:p w14:paraId="5DDF9674" w14:textId="33EC0EB7" w:rsidR="00BF50F8" w:rsidRPr="00BF50F8" w:rsidRDefault="00BF50F8" w:rsidP="00BF50F8">
            <w:pPr>
              <w:rPr>
                <w:lang w:val="en-US"/>
              </w:rPr>
            </w:pPr>
            <w:r w:rsidRPr="00BF50F8">
              <w:rPr>
                <w:lang w:val="en-US"/>
              </w:rPr>
              <w:t>Schedule of RFP Process – Page No. 3</w:t>
            </w:r>
          </w:p>
        </w:tc>
        <w:tc>
          <w:tcPr>
            <w:tcW w:w="2188" w:type="pct"/>
          </w:tcPr>
          <w:p w14:paraId="659BDA32" w14:textId="524FA649" w:rsidR="00BF50F8" w:rsidRPr="00BF50F8" w:rsidRDefault="00BF50F8" w:rsidP="00BF50F8">
            <w:pPr>
              <w:jc w:val="both"/>
              <w:rPr>
                <w:lang w:val="en-US"/>
              </w:rPr>
            </w:pPr>
            <w:r>
              <w:t xml:space="preserve">Bid Submission Closing Date and Time - April 19, </w:t>
            </w:r>
            <w:r w:rsidR="00FB322D">
              <w:t>2023,</w:t>
            </w:r>
            <w:r>
              <w:t xml:space="preserve"> at 04:00 PM</w:t>
            </w:r>
          </w:p>
        </w:tc>
        <w:tc>
          <w:tcPr>
            <w:tcW w:w="2033" w:type="pct"/>
          </w:tcPr>
          <w:p w14:paraId="270EAC3F" w14:textId="1E87940F" w:rsidR="00BF50F8" w:rsidRPr="00BF50F8" w:rsidRDefault="00BF50F8" w:rsidP="00BF50F8">
            <w:pPr>
              <w:jc w:val="both"/>
              <w:rPr>
                <w:lang w:val="en-US"/>
              </w:rPr>
            </w:pPr>
            <w:r>
              <w:t>Bid Submission Closing Date and Time - April 2</w:t>
            </w:r>
            <w:r w:rsidR="00572F23">
              <w:t>6</w:t>
            </w:r>
            <w:r>
              <w:t xml:space="preserve">, </w:t>
            </w:r>
            <w:r w:rsidR="00FB322D">
              <w:t>2023,</w:t>
            </w:r>
            <w:r>
              <w:t xml:space="preserve"> at 04:00 PM</w:t>
            </w:r>
          </w:p>
        </w:tc>
      </w:tr>
      <w:tr w:rsidR="00BF50F8" w14:paraId="5C3D107A" w14:textId="77777777" w:rsidTr="004C797E">
        <w:tc>
          <w:tcPr>
            <w:tcW w:w="780" w:type="pct"/>
          </w:tcPr>
          <w:p w14:paraId="5EA6FDF1" w14:textId="0671CC6D" w:rsidR="00BF50F8" w:rsidRPr="00BF50F8" w:rsidRDefault="00BF50F8" w:rsidP="00BF50F8">
            <w:pPr>
              <w:rPr>
                <w:lang w:val="en-US"/>
              </w:rPr>
            </w:pPr>
            <w:r w:rsidRPr="00BF50F8">
              <w:rPr>
                <w:lang w:val="en-US"/>
              </w:rPr>
              <w:t>Schedule of RFP Process – Page No. 3</w:t>
            </w:r>
          </w:p>
        </w:tc>
        <w:tc>
          <w:tcPr>
            <w:tcW w:w="2188" w:type="pct"/>
          </w:tcPr>
          <w:p w14:paraId="4768F6F1" w14:textId="2338AE4E" w:rsidR="00BF50F8" w:rsidRDefault="00BF50F8" w:rsidP="00BF50F8">
            <w:pPr>
              <w:jc w:val="both"/>
            </w:pPr>
            <w:r>
              <w:t xml:space="preserve">Date &amp; Time for Opening of Technical Bids - </w:t>
            </w:r>
            <w:r w:rsidR="00FB322D">
              <w:t>April 19, 2023 @ 04:30 PM on bid closing day</w:t>
            </w:r>
          </w:p>
        </w:tc>
        <w:tc>
          <w:tcPr>
            <w:tcW w:w="2033" w:type="pct"/>
          </w:tcPr>
          <w:p w14:paraId="20D66713" w14:textId="28E1BE7D" w:rsidR="00BF50F8" w:rsidRDefault="00FB322D" w:rsidP="00BF50F8">
            <w:pPr>
              <w:jc w:val="both"/>
            </w:pPr>
            <w:r>
              <w:t>Date &amp; Time for Opening of Technical Bids - April 2</w:t>
            </w:r>
            <w:r w:rsidR="00572F23">
              <w:t>6</w:t>
            </w:r>
            <w:r>
              <w:t>, 2023 @ 04:30 PM on bid closing day</w:t>
            </w:r>
          </w:p>
        </w:tc>
      </w:tr>
    </w:tbl>
    <w:p w14:paraId="39B17225" w14:textId="3AC68BD1" w:rsidR="00BF50F8" w:rsidRDefault="00BF50F8" w:rsidP="00BF50F8">
      <w:pPr>
        <w:jc w:val="both"/>
        <w:rPr>
          <w:b/>
          <w:bCs/>
          <w:lang w:val="en-US"/>
        </w:rPr>
      </w:pPr>
    </w:p>
    <w:p w14:paraId="6DEEB57A" w14:textId="07FF5DC4" w:rsidR="00FB322D" w:rsidRDefault="00FB322D" w:rsidP="00BF50F8">
      <w:pPr>
        <w:jc w:val="both"/>
      </w:pPr>
      <w:r>
        <w:t>All other terms and conditions remain same.</w:t>
      </w:r>
    </w:p>
    <w:p w14:paraId="6ABCE9D7" w14:textId="6C63BB70" w:rsidR="00FB322D" w:rsidRDefault="00FB322D" w:rsidP="00BF50F8">
      <w:pPr>
        <w:jc w:val="both"/>
      </w:pPr>
    </w:p>
    <w:p w14:paraId="5E9D15E1" w14:textId="0D9B16C4" w:rsidR="0097471F" w:rsidRPr="004C797E" w:rsidRDefault="00FB322D" w:rsidP="00FB322D">
      <w:r>
        <w:t xml:space="preserve">For further information, contact Mr S.B.N. Siva Saran F&amp;ED (Mobile: 8008664477),                           Email ID - </w:t>
      </w:r>
      <w:hyperlink r:id="rId5" w:history="1">
        <w:r w:rsidR="0097471F" w:rsidRPr="00FF513E">
          <w:rPr>
            <w:rStyle w:val="Hyperlink"/>
          </w:rPr>
          <w:t>siva.sikharam@apurban.in</w:t>
        </w:r>
      </w:hyperlink>
    </w:p>
    <w:sectPr w:rsidR="0097471F" w:rsidRPr="004C797E" w:rsidSect="00534085">
      <w:pgSz w:w="11906" w:h="16838"/>
      <w:pgMar w:top="2694" w:right="1440" w:bottom="4962" w:left="1440" w:header="708" w:footer="708" w:gutter="0"/>
      <w:pgBorders>
        <w:top w:val="single" w:sz="4" w:space="6" w:color="auto"/>
        <w:left w:val="single" w:sz="4" w:space="9" w:color="auto"/>
        <w:bottom w:val="single" w:sz="4" w:space="5" w:color="auto"/>
        <w:right w:val="single" w:sz="4" w:space="9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F8"/>
    <w:rsid w:val="000B30D9"/>
    <w:rsid w:val="00141810"/>
    <w:rsid w:val="001800C5"/>
    <w:rsid w:val="002339F6"/>
    <w:rsid w:val="002D17B1"/>
    <w:rsid w:val="003B22E8"/>
    <w:rsid w:val="004C797E"/>
    <w:rsid w:val="00521FE6"/>
    <w:rsid w:val="00534085"/>
    <w:rsid w:val="00556548"/>
    <w:rsid w:val="00572F23"/>
    <w:rsid w:val="008E3B7E"/>
    <w:rsid w:val="00970570"/>
    <w:rsid w:val="0097471F"/>
    <w:rsid w:val="009860C4"/>
    <w:rsid w:val="00B27E06"/>
    <w:rsid w:val="00BF50F8"/>
    <w:rsid w:val="00CE4274"/>
    <w:rsid w:val="00D01671"/>
    <w:rsid w:val="00D0557E"/>
    <w:rsid w:val="00E70C58"/>
    <w:rsid w:val="00EB11E8"/>
    <w:rsid w:val="00F35A54"/>
    <w:rsid w:val="00F7301E"/>
    <w:rsid w:val="00FA0AE4"/>
    <w:rsid w:val="00FB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A0B3"/>
  <w15:chartTrackingRefBased/>
  <w15:docId w15:val="{430D3F68-F70F-49DE-A1B3-140B809D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4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va.sikharam@apurban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D53A-B92E-4213-9855-D4A33D3E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Rajat Bariwal</dc:creator>
  <cp:keywords/>
  <dc:description/>
  <cp:lastModifiedBy>Rajat Bariwal</cp:lastModifiedBy>
  <cp:revision>22</cp:revision>
  <dcterms:created xsi:type="dcterms:W3CDTF">2023-04-18T06:28:00Z</dcterms:created>
  <dcterms:modified xsi:type="dcterms:W3CDTF">2023-04-18T07:28:00Z</dcterms:modified>
</cp:coreProperties>
</file>